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苏州市重点排污单位环境信息公开表</w:t>
      </w:r>
    </w:p>
    <w:tbl>
      <w:tblPr>
        <w:tblStyle w:val="5"/>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
        <w:gridCol w:w="750"/>
        <w:gridCol w:w="324"/>
        <w:gridCol w:w="509"/>
        <w:gridCol w:w="15"/>
        <w:gridCol w:w="926"/>
        <w:gridCol w:w="228"/>
        <w:gridCol w:w="443"/>
        <w:gridCol w:w="586"/>
        <w:gridCol w:w="803"/>
        <w:gridCol w:w="492"/>
        <w:gridCol w:w="413"/>
        <w:gridCol w:w="110"/>
        <w:gridCol w:w="790"/>
        <w:gridCol w:w="110"/>
        <w:gridCol w:w="907"/>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8424" w:type="dxa"/>
            <w:gridSpan w:val="16"/>
            <w:tcBorders>
              <w:left w:val="single" w:color="auto" w:sz="4" w:space="0"/>
            </w:tcBorders>
            <w:vAlign w:val="center"/>
          </w:tcPr>
          <w:p>
            <w:pPr>
              <w:jc w:val="center"/>
              <w:rPr>
                <w:rFonts w:ascii="仿宋_GB2312" w:eastAsia="仿宋_GB2312"/>
                <w:sz w:val="28"/>
                <w:szCs w:val="28"/>
              </w:rPr>
            </w:pPr>
            <w:r>
              <w:rPr>
                <w:rFonts w:ascii="仿宋_GB2312" w:eastAsia="仿宋_GB2312"/>
                <w:sz w:val="24"/>
                <w:szCs w:val="24"/>
              </w:rPr>
              <w:t>张家港市金陵纺织有有限公司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组织机构</w:t>
            </w:r>
          </w:p>
          <w:p>
            <w:pPr>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2752" w:type="dxa"/>
            <w:gridSpan w:val="6"/>
            <w:vAlign w:val="center"/>
          </w:tcPr>
          <w:p>
            <w:pPr>
              <w:jc w:val="center"/>
              <w:rPr>
                <w:rFonts w:hint="default" w:ascii="仿宋_GB2312" w:eastAsia="仿宋_GB2312"/>
                <w:sz w:val="28"/>
                <w:szCs w:val="28"/>
                <w:lang w:val="en-US" w:eastAsia="zh-CN"/>
              </w:rPr>
            </w:pPr>
            <w:r>
              <w:rPr>
                <w:rFonts w:hint="eastAsia" w:ascii="仿宋_GB2312" w:eastAsia="仿宋_GB2312"/>
                <w:szCs w:val="21"/>
                <w:lang w:val="en-US" w:eastAsia="zh-CN"/>
              </w:rPr>
              <w:t>9132058270406837X5 </w:t>
            </w:r>
          </w:p>
        </w:tc>
        <w:tc>
          <w:tcPr>
            <w:tcW w:w="1029" w:type="dxa"/>
            <w:gridSpan w:val="2"/>
            <w:vAlign w:val="center"/>
          </w:tcPr>
          <w:p>
            <w:pPr>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jc w:val="center"/>
              <w:rPr>
                <w:rFonts w:ascii="仿宋_GB2312" w:eastAsia="仿宋_GB2312"/>
                <w:b/>
                <w:szCs w:val="21"/>
              </w:rPr>
            </w:pPr>
            <w:r>
              <w:rPr>
                <w:rFonts w:hint="eastAsia" w:ascii="仿宋_GB2312" w:eastAsia="仿宋_GB2312"/>
                <w:b/>
                <w:szCs w:val="21"/>
              </w:rPr>
              <w:t>代表人</w:t>
            </w:r>
          </w:p>
        </w:tc>
        <w:tc>
          <w:tcPr>
            <w:tcW w:w="1708" w:type="dxa"/>
            <w:gridSpan w:val="3"/>
            <w:tcBorders>
              <w:right w:val="single" w:color="auto" w:sz="4" w:space="0"/>
            </w:tcBorders>
            <w:vAlign w:val="center"/>
          </w:tcPr>
          <w:p>
            <w:pPr>
              <w:jc w:val="center"/>
              <w:rPr>
                <w:rFonts w:hint="default" w:ascii="仿宋_GB2312" w:eastAsia="仿宋_GB2312"/>
                <w:szCs w:val="21"/>
                <w:lang w:val="en-US" w:eastAsia="zh-CN"/>
              </w:rPr>
            </w:pPr>
            <w:r>
              <w:rPr>
                <w:rFonts w:ascii="仿宋_GB2312" w:eastAsia="仿宋_GB2312"/>
                <w:sz w:val="24"/>
                <w:szCs w:val="24"/>
              </w:rPr>
              <w:t>黄胜良</w:t>
            </w:r>
          </w:p>
        </w:tc>
        <w:tc>
          <w:tcPr>
            <w:tcW w:w="900" w:type="dxa"/>
            <w:gridSpan w:val="2"/>
            <w:tcBorders>
              <w:left w:val="single" w:color="auto" w:sz="4" w:space="0"/>
              <w:right w:val="single" w:color="auto" w:sz="4" w:space="0"/>
            </w:tcBorders>
            <w:vAlign w:val="center"/>
          </w:tcPr>
          <w:p>
            <w:pPr>
              <w:jc w:val="center"/>
              <w:rPr>
                <w:rFonts w:hint="eastAsia" w:ascii="仿宋_GB2312" w:eastAsia="仿宋_GB2312"/>
                <w:b/>
                <w:szCs w:val="21"/>
                <w:lang w:val="en-US" w:eastAsia="zh-CN"/>
              </w:rPr>
            </w:pPr>
            <w:r>
              <w:rPr>
                <w:rFonts w:hint="eastAsia" w:ascii="仿宋_GB2312" w:eastAsia="仿宋_GB2312"/>
                <w:b/>
                <w:szCs w:val="21"/>
                <w:lang w:val="en-US" w:eastAsia="zh-CN"/>
              </w:rPr>
              <w:t>联 系</w:t>
            </w:r>
          </w:p>
          <w:p>
            <w:pPr>
              <w:jc w:val="center"/>
              <w:rPr>
                <w:rFonts w:hint="eastAsia" w:ascii="仿宋_GB2312" w:eastAsia="仿宋_GB2312"/>
                <w:szCs w:val="21"/>
                <w:lang w:val="en-US" w:eastAsia="zh-CN"/>
              </w:rPr>
            </w:pPr>
            <w:r>
              <w:rPr>
                <w:rFonts w:hint="eastAsia" w:ascii="仿宋_GB2312" w:eastAsia="仿宋_GB2312"/>
                <w:b/>
                <w:szCs w:val="21"/>
                <w:lang w:val="en-US" w:eastAsia="zh-CN"/>
              </w:rPr>
              <w:t>方 式</w:t>
            </w:r>
          </w:p>
        </w:tc>
        <w:tc>
          <w:tcPr>
            <w:tcW w:w="2035" w:type="dxa"/>
            <w:gridSpan w:val="3"/>
            <w:tcBorders>
              <w:lef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0512-58787279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8424" w:type="dxa"/>
            <w:gridSpan w:val="16"/>
            <w:vAlign w:val="center"/>
          </w:tcPr>
          <w:p>
            <w:pPr>
              <w:jc w:val="center"/>
              <w:rPr>
                <w:rFonts w:ascii="仿宋_GB2312" w:eastAsia="仿宋_GB2312"/>
                <w:sz w:val="28"/>
                <w:szCs w:val="28"/>
              </w:rPr>
            </w:pPr>
            <w:r>
              <w:rPr>
                <w:rFonts w:ascii="仿宋_GB2312" w:eastAsia="仿宋_GB2312"/>
                <w:sz w:val="24"/>
                <w:szCs w:val="24"/>
              </w:rPr>
              <w:t>张家港市金港镇后塍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324" w:type="dxa"/>
            <w:gridSpan w:val="2"/>
            <w:vAlign w:val="center"/>
          </w:tcPr>
          <w:p>
            <w:pPr>
              <w:jc w:val="center"/>
              <w:rPr>
                <w:rFonts w:ascii="仿宋_GB2312" w:eastAsia="仿宋_GB2312"/>
                <w:b/>
                <w:sz w:val="28"/>
                <w:szCs w:val="28"/>
              </w:rPr>
            </w:pPr>
            <w:r>
              <w:rPr>
                <w:rFonts w:hint="eastAsia" w:ascii="仿宋_GB2312" w:eastAsia="仿宋_GB2312"/>
                <w:b/>
                <w:szCs w:val="21"/>
              </w:rPr>
              <w:t>生产经营和管理服务的主要内容</w:t>
            </w:r>
          </w:p>
        </w:tc>
        <w:tc>
          <w:tcPr>
            <w:tcW w:w="8424" w:type="dxa"/>
            <w:gridSpan w:val="16"/>
            <w:vAlign w:val="center"/>
          </w:tcPr>
          <w:p>
            <w:pPr>
              <w:jc w:val="center"/>
              <w:rPr>
                <w:rFonts w:ascii="仿宋_GB2312" w:eastAsia="仿宋_GB2312"/>
                <w:sz w:val="28"/>
                <w:szCs w:val="28"/>
              </w:rPr>
            </w:pPr>
            <w:r>
              <w:rPr>
                <w:rFonts w:hint="eastAsia" w:ascii="仿宋_GB2312" w:eastAsia="仿宋_GB2312" w:cs="Times New Roman"/>
                <w:sz w:val="24"/>
                <w:szCs w:val="24"/>
                <w:lang w:val="en-US" w:eastAsia="zh-CN"/>
              </w:rPr>
              <w:t>公司</w:t>
            </w:r>
            <w:r>
              <w:rPr>
                <w:rFonts w:hint="eastAsia" w:ascii="仿宋_GB2312" w:eastAsia="仿宋_GB2312" w:cs="Times New Roman"/>
                <w:sz w:val="24"/>
                <w:szCs w:val="24"/>
                <w:lang w:eastAsia="zh-CN"/>
              </w:rPr>
              <w:t>位于江苏苏州张家港市金港镇后塍人民南路1号，另有两个分厂区，分别位于中华路的织造后整理厂区、位于解放路的</w:t>
            </w:r>
            <w:r>
              <w:rPr>
                <w:rFonts w:hint="eastAsia" w:ascii="仿宋_GB2312" w:eastAsia="仿宋_GB2312" w:cs="Times New Roman"/>
                <w:sz w:val="24"/>
                <w:szCs w:val="24"/>
                <w:lang w:val="en-US" w:eastAsia="zh-CN"/>
              </w:rPr>
              <w:t>染色</w:t>
            </w:r>
            <w:r>
              <w:rPr>
                <w:rFonts w:hint="eastAsia" w:ascii="仿宋_GB2312" w:eastAsia="仿宋_GB2312" w:cs="Times New Roman"/>
                <w:sz w:val="24"/>
                <w:szCs w:val="24"/>
                <w:lang w:eastAsia="zh-CN"/>
              </w:rPr>
              <w:t>厂区，公司总占地面积149196m</w:t>
            </w:r>
            <w:r>
              <w:rPr>
                <w:rFonts w:hint="eastAsia" w:ascii="仿宋_GB2312" w:eastAsia="仿宋_GB2312" w:cs="Times New Roman"/>
                <w:sz w:val="24"/>
                <w:szCs w:val="24"/>
                <w:vertAlign w:val="superscript"/>
                <w:lang w:eastAsia="zh-CN"/>
              </w:rPr>
              <w:t>2</w:t>
            </w:r>
            <w:r>
              <w:rPr>
                <w:rFonts w:hint="eastAsia" w:ascii="仿宋_GB2312" w:eastAsia="仿宋_GB2312" w:cs="Times New Roman"/>
                <w:sz w:val="24"/>
                <w:szCs w:val="24"/>
                <w:lang w:eastAsia="zh-CN"/>
              </w:rPr>
              <w:t>，</w:t>
            </w:r>
            <w:r>
              <w:rPr>
                <w:rFonts w:hint="eastAsia" w:ascii="仿宋_GB2312" w:eastAsia="仿宋_GB2312" w:cs="Times New Roman"/>
                <w:sz w:val="24"/>
                <w:szCs w:val="24"/>
              </w:rPr>
              <w:t>拥有员工</w:t>
            </w:r>
            <w:r>
              <w:rPr>
                <w:rFonts w:hint="eastAsia" w:ascii="仿宋_GB2312" w:eastAsia="仿宋_GB2312" w:cs="Times New Roman"/>
                <w:sz w:val="24"/>
                <w:szCs w:val="24"/>
                <w:lang w:val="en-US" w:eastAsia="zh-CN"/>
              </w:rPr>
              <w:t>800</w:t>
            </w:r>
            <w:r>
              <w:rPr>
                <w:rFonts w:hint="eastAsia" w:ascii="仿宋_GB2312" w:eastAsia="仿宋_GB2312" w:cs="Times New Roman"/>
                <w:sz w:val="24"/>
                <w:szCs w:val="24"/>
              </w:rPr>
              <w:t>人，</w:t>
            </w:r>
            <w:r>
              <w:rPr>
                <w:rFonts w:hint="eastAsia" w:ascii="仿宋_GB2312" w:eastAsia="仿宋_GB2312" w:cs="Times New Roman"/>
                <w:sz w:val="24"/>
                <w:szCs w:val="24"/>
                <w:lang w:val="en-US" w:eastAsia="zh-CN"/>
              </w:rPr>
              <w:t>年工作时间7920h</w:t>
            </w:r>
            <w:r>
              <w:rPr>
                <w:rFonts w:hint="eastAsia" w:ascii="仿宋_GB2312" w:eastAsia="仿宋_GB2312" w:cs="Times New Roman"/>
                <w:sz w:val="24"/>
                <w:szCs w:val="24"/>
              </w:rPr>
              <w:t>，</w:t>
            </w:r>
            <w:r>
              <w:rPr>
                <w:rFonts w:hint="eastAsia" w:ascii="仿宋_GB2312" w:eastAsia="仿宋_GB2312" w:cs="Times New Roman"/>
                <w:sz w:val="24"/>
                <w:szCs w:val="24"/>
                <w:lang w:eastAsia="zh-CN"/>
              </w:rPr>
              <w:t>年产</w:t>
            </w:r>
            <w:r>
              <w:rPr>
                <w:rFonts w:hint="eastAsia" w:ascii="仿宋_GB2312" w:eastAsia="仿宋_GB2312" w:cs="Times New Roman"/>
                <w:sz w:val="24"/>
                <w:szCs w:val="24"/>
                <w:lang w:val="en-US" w:eastAsia="zh-CN"/>
              </w:rPr>
              <w:t>色纱3500吨、色织布3500万米、服装80万套</w:t>
            </w:r>
            <w:r>
              <w:rPr>
                <w:rFonts w:hint="eastAsia" w:ascii="仿宋_GB2312" w:eastAsia="仿宋_GB2312"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8424" w:type="dxa"/>
            <w:gridSpan w:val="16"/>
            <w:tcBorders>
              <w:left w:val="single" w:color="auto" w:sz="4" w:space="0"/>
            </w:tcBorders>
            <w:vAlign w:val="center"/>
          </w:tcPr>
          <w:p>
            <w:pPr>
              <w:jc w:val="center"/>
              <w:rPr>
                <w:rFonts w:ascii="仿宋_GB2312" w:eastAsia="仿宋_GB2312"/>
                <w:sz w:val="28"/>
                <w:szCs w:val="28"/>
              </w:rPr>
            </w:pPr>
            <w:r>
              <w:rPr>
                <w:szCs w:val="21"/>
              </w:rPr>
              <w:t>生产规模包括</w:t>
            </w:r>
            <w:r>
              <w:rPr>
                <w:rFonts w:hint="eastAsia"/>
                <w:szCs w:val="21"/>
                <w:lang w:val="en-US" w:eastAsia="zh-CN"/>
              </w:rPr>
              <w:t>3500</w:t>
            </w:r>
            <w:r>
              <w:rPr>
                <w:szCs w:val="21"/>
              </w:rPr>
              <w:t>t/a</w:t>
            </w:r>
            <w:r>
              <w:rPr>
                <w:rFonts w:hint="eastAsia"/>
                <w:szCs w:val="21"/>
                <w:lang w:val="en-US" w:eastAsia="zh-CN"/>
              </w:rPr>
              <w:t>色纱</w:t>
            </w:r>
            <w:r>
              <w:rPr>
                <w:szCs w:val="21"/>
              </w:rPr>
              <w:t>、</w:t>
            </w:r>
            <w:r>
              <w:rPr>
                <w:rFonts w:hint="eastAsia"/>
                <w:szCs w:val="21"/>
                <w:lang w:val="en-US" w:eastAsia="zh-CN"/>
              </w:rPr>
              <w:t>3500万米/a色织布、80万套服装</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748" w:type="dxa"/>
            <w:gridSpan w:val="18"/>
            <w:vAlign w:val="center"/>
          </w:tcPr>
          <w:p>
            <w:pPr>
              <w:ind w:left="108"/>
              <w:rPr>
                <w:rFonts w:ascii="黑体" w:eastAsia="黑体"/>
                <w:b/>
                <w:sz w:val="28"/>
                <w:szCs w:val="28"/>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类</w:t>
            </w:r>
            <w:r>
              <w:rPr>
                <w:rFonts w:ascii="仿宋_GB2312" w:eastAsia="仿宋_GB2312"/>
                <w:b/>
                <w:szCs w:val="21"/>
              </w:rPr>
              <w:t xml:space="preserve"> </w:t>
            </w:r>
            <w:r>
              <w:rPr>
                <w:rFonts w:hint="eastAsia" w:ascii="仿宋_GB2312" w:eastAsia="仿宋_GB2312"/>
                <w:b/>
                <w:szCs w:val="21"/>
              </w:rPr>
              <w:t>别</w:t>
            </w:r>
          </w:p>
        </w:tc>
        <w:tc>
          <w:tcPr>
            <w:tcW w:w="3901" w:type="dxa"/>
            <w:gridSpan w:val="9"/>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水</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mg/l</w:t>
            </w:r>
            <w:r>
              <w:rPr>
                <w:rFonts w:hint="eastAsia" w:ascii="仿宋_GB2312" w:eastAsia="仿宋_GB2312"/>
                <w:b/>
                <w:szCs w:val="21"/>
              </w:rPr>
              <w:t>）</w:t>
            </w:r>
          </w:p>
        </w:tc>
        <w:tc>
          <w:tcPr>
            <w:tcW w:w="4643"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气</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mg/m3</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污染物</w:t>
            </w:r>
          </w:p>
        </w:tc>
        <w:tc>
          <w:tcPr>
            <w:tcW w:w="870" w:type="dxa"/>
            <w:gridSpan w:val="2"/>
            <w:vAlign w:val="center"/>
          </w:tcPr>
          <w:p>
            <w:pPr>
              <w:ind w:left="108"/>
              <w:jc w:val="center"/>
              <w:rPr>
                <w:rFonts w:ascii="仿宋_GB2312" w:eastAsia="仿宋_GB2312"/>
                <w:b/>
                <w:szCs w:val="21"/>
              </w:rPr>
            </w:pPr>
            <w:r>
              <w:rPr>
                <w:rFonts w:ascii="仿宋_GB2312" w:eastAsia="仿宋_GB2312"/>
                <w:b/>
                <w:szCs w:val="21"/>
              </w:rPr>
              <w:t>CODcr</w:t>
            </w:r>
          </w:p>
        </w:tc>
        <w:tc>
          <w:tcPr>
            <w:tcW w:w="848" w:type="dxa"/>
            <w:gridSpan w:val="3"/>
            <w:vAlign w:val="center"/>
          </w:tcPr>
          <w:p>
            <w:pPr>
              <w:ind w:left="108"/>
              <w:jc w:val="center"/>
              <w:rPr>
                <w:rFonts w:ascii="仿宋_GB2312" w:eastAsia="仿宋_GB2312"/>
                <w:b/>
                <w:szCs w:val="21"/>
              </w:rPr>
            </w:pPr>
            <w:r>
              <w:rPr>
                <w:rFonts w:hint="eastAsia" w:ascii="仿宋_GB2312" w:eastAsia="仿宋_GB2312"/>
                <w:b/>
                <w:szCs w:val="21"/>
              </w:rPr>
              <w:t>氨氮</w:t>
            </w:r>
          </w:p>
        </w:tc>
        <w:tc>
          <w:tcPr>
            <w:tcW w:w="926" w:type="dxa"/>
            <w:vAlign w:val="center"/>
          </w:tcPr>
          <w:p>
            <w:pPr>
              <w:ind w:left="108"/>
              <w:jc w:val="center"/>
              <w:rPr>
                <w:rFonts w:ascii="仿宋_GB2312" w:eastAsia="仿宋_GB2312"/>
                <w:b/>
                <w:szCs w:val="21"/>
              </w:rPr>
            </w:pPr>
            <w:r>
              <w:rPr>
                <w:rFonts w:hint="eastAsia" w:ascii="仿宋_GB2312" w:eastAsia="仿宋_GB2312"/>
                <w:b/>
                <w:szCs w:val="21"/>
              </w:rPr>
              <w:t>总磷</w:t>
            </w:r>
          </w:p>
        </w:tc>
        <w:tc>
          <w:tcPr>
            <w:tcW w:w="671" w:type="dxa"/>
            <w:gridSpan w:val="2"/>
            <w:vAlign w:val="center"/>
          </w:tcPr>
          <w:p>
            <w:pPr>
              <w:ind w:left="108"/>
              <w:jc w:val="center"/>
              <w:rPr>
                <w:rFonts w:hint="eastAsia" w:ascii="仿宋_GB2312" w:eastAsia="仿宋_GB2312"/>
                <w:b/>
                <w:szCs w:val="21"/>
                <w:lang w:val="en-US" w:eastAsia="zh-CN"/>
              </w:rPr>
            </w:pPr>
            <w:r>
              <w:rPr>
                <w:rFonts w:hint="eastAsia" w:ascii="仿宋_GB2312" w:eastAsia="仿宋_GB2312"/>
                <w:b/>
                <w:szCs w:val="21"/>
                <w:lang w:val="en-US" w:eastAsia="zh-CN"/>
              </w:rPr>
              <w:t>/</w:t>
            </w:r>
          </w:p>
        </w:tc>
        <w:tc>
          <w:tcPr>
            <w:tcW w:w="586" w:type="dxa"/>
            <w:vAlign w:val="center"/>
          </w:tcPr>
          <w:p>
            <w:pPr>
              <w:ind w:left="108"/>
              <w:jc w:val="center"/>
              <w:rPr>
                <w:rFonts w:hint="eastAsia" w:ascii="仿宋_GB2312" w:eastAsia="仿宋_GB2312"/>
                <w:b/>
                <w:szCs w:val="21"/>
                <w:lang w:val="en-US" w:eastAsia="zh-CN"/>
              </w:rPr>
            </w:pPr>
            <w:r>
              <w:rPr>
                <w:rFonts w:hint="eastAsia" w:ascii="仿宋_GB2312" w:eastAsia="仿宋_GB2312"/>
                <w:b/>
                <w:szCs w:val="21"/>
                <w:lang w:val="en-US" w:eastAsia="zh-CN"/>
              </w:rPr>
              <w:t>/</w:t>
            </w:r>
          </w:p>
        </w:tc>
        <w:tc>
          <w:tcPr>
            <w:tcW w:w="803" w:type="dxa"/>
            <w:vAlign w:val="center"/>
          </w:tcPr>
          <w:p>
            <w:pPr>
              <w:ind w:left="108"/>
              <w:jc w:val="center"/>
              <w:rPr>
                <w:rFonts w:ascii="仿宋_GB2312" w:eastAsia="仿宋_GB2312"/>
                <w:b/>
                <w:szCs w:val="21"/>
              </w:rPr>
            </w:pPr>
            <w:r>
              <w:rPr>
                <w:rFonts w:ascii="仿宋_GB2312" w:eastAsia="仿宋_GB2312"/>
                <w:b/>
                <w:szCs w:val="21"/>
              </w:rPr>
              <w:t>SO2</w:t>
            </w:r>
          </w:p>
        </w:tc>
        <w:tc>
          <w:tcPr>
            <w:tcW w:w="1015" w:type="dxa"/>
            <w:gridSpan w:val="3"/>
            <w:vAlign w:val="center"/>
          </w:tcPr>
          <w:p>
            <w:pPr>
              <w:ind w:left="108"/>
              <w:jc w:val="center"/>
              <w:rPr>
                <w:rFonts w:ascii="仿宋_GB2312" w:eastAsia="仿宋_GB2312"/>
                <w:b/>
                <w:szCs w:val="21"/>
              </w:rPr>
            </w:pPr>
            <w:r>
              <w:rPr>
                <w:rFonts w:ascii="仿宋_GB2312" w:eastAsia="仿宋_GB2312"/>
                <w:b/>
                <w:szCs w:val="21"/>
              </w:rPr>
              <w:t>NOX</w:t>
            </w:r>
          </w:p>
        </w:tc>
        <w:tc>
          <w:tcPr>
            <w:tcW w:w="900" w:type="dxa"/>
            <w:gridSpan w:val="2"/>
            <w:vAlign w:val="center"/>
          </w:tcPr>
          <w:p>
            <w:pPr>
              <w:ind w:left="108"/>
              <w:jc w:val="center"/>
              <w:rPr>
                <w:rFonts w:ascii="仿宋_GB2312" w:eastAsia="仿宋_GB2312"/>
                <w:b/>
                <w:szCs w:val="21"/>
              </w:rPr>
            </w:pPr>
            <w:r>
              <w:rPr>
                <w:rFonts w:hint="eastAsia" w:ascii="仿宋_GB2312" w:eastAsia="仿宋_GB2312"/>
                <w:b/>
                <w:szCs w:val="21"/>
              </w:rPr>
              <w:t>粉尘</w:t>
            </w:r>
          </w:p>
        </w:tc>
        <w:tc>
          <w:tcPr>
            <w:tcW w:w="907" w:type="dxa"/>
            <w:vAlign w:val="center"/>
          </w:tcPr>
          <w:p>
            <w:pPr>
              <w:ind w:left="108"/>
              <w:jc w:val="center"/>
              <w:rPr>
                <w:rFonts w:hint="eastAsia" w:ascii="仿宋_GB2312" w:eastAsia="仿宋_GB2312"/>
                <w:b/>
                <w:szCs w:val="21"/>
                <w:lang w:val="en-US" w:eastAsia="zh-CN"/>
              </w:rPr>
            </w:pPr>
            <w:r>
              <w:rPr>
                <w:rFonts w:hint="eastAsia" w:ascii="仿宋_GB2312" w:eastAsia="仿宋_GB2312"/>
                <w:b/>
                <w:szCs w:val="21"/>
                <w:lang w:val="en-US" w:eastAsia="zh-CN"/>
              </w:rPr>
              <w:t>/</w:t>
            </w:r>
          </w:p>
        </w:tc>
        <w:tc>
          <w:tcPr>
            <w:tcW w:w="1018" w:type="dxa"/>
            <w:vAlign w:val="center"/>
          </w:tcPr>
          <w:p>
            <w:pPr>
              <w:ind w:left="108"/>
              <w:jc w:val="center"/>
              <w:rPr>
                <w:rFonts w:hint="eastAsia" w:ascii="仿宋_GB2312" w:eastAsia="仿宋_GB2312"/>
                <w:b/>
                <w:szCs w:val="21"/>
                <w:lang w:val="en-US" w:eastAsia="zh-CN"/>
              </w:rPr>
            </w:pPr>
            <w:r>
              <w:rPr>
                <w:rFonts w:hint="eastAsia" w:ascii="仿宋_GB2312" w:eastAsia="仿宋_GB2312"/>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排放浓度</w:t>
            </w:r>
          </w:p>
        </w:tc>
        <w:tc>
          <w:tcPr>
            <w:tcW w:w="870" w:type="dxa"/>
            <w:gridSpan w:val="2"/>
            <w:vAlign w:val="center"/>
          </w:tcPr>
          <w:p>
            <w:pPr>
              <w:ind w:left="108" w:leftChars="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80</w:t>
            </w:r>
          </w:p>
        </w:tc>
        <w:tc>
          <w:tcPr>
            <w:tcW w:w="848" w:type="dxa"/>
            <w:gridSpan w:val="3"/>
            <w:vAlign w:val="center"/>
          </w:tcPr>
          <w:p>
            <w:pPr>
              <w:ind w:left="108" w:leftChars="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w:t>
            </w:r>
          </w:p>
        </w:tc>
        <w:tc>
          <w:tcPr>
            <w:tcW w:w="926" w:type="dxa"/>
            <w:vAlign w:val="center"/>
          </w:tcPr>
          <w:p>
            <w:pPr>
              <w:ind w:left="108" w:leftChars="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0.67</w:t>
            </w:r>
          </w:p>
        </w:tc>
        <w:tc>
          <w:tcPr>
            <w:tcW w:w="671" w:type="dxa"/>
            <w:gridSpan w:val="2"/>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586"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803"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1015" w:type="dxa"/>
            <w:gridSpan w:val="3"/>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900" w:type="dxa"/>
            <w:gridSpan w:val="2"/>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907"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1018"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执行标准</w:t>
            </w:r>
          </w:p>
        </w:tc>
        <w:tc>
          <w:tcPr>
            <w:tcW w:w="870" w:type="dxa"/>
            <w:gridSpan w:val="2"/>
            <w:vAlign w:val="center"/>
          </w:tcPr>
          <w:p>
            <w:pPr>
              <w:ind w:left="108" w:leftChars="0"/>
              <w:jc w:val="center"/>
              <w:rPr>
                <w:rFonts w:hint="default" w:ascii="仿宋_GB2312" w:hAnsi="Calibri" w:eastAsia="仿宋_GB2312" w:cs="Times New Roman"/>
                <w:kern w:val="2"/>
                <w:sz w:val="21"/>
                <w:szCs w:val="21"/>
                <w:highlight w:val="yellow"/>
                <w:lang w:val="en-US" w:eastAsia="zh-CN" w:bidi="ar-SA"/>
              </w:rPr>
            </w:pPr>
            <w:r>
              <w:rPr>
                <w:rFonts w:hint="eastAsia" w:ascii="仿宋_GB2312" w:eastAsia="仿宋_GB2312" w:cs="Times New Roman"/>
                <w:szCs w:val="21"/>
                <w:highlight w:val="none"/>
                <w:lang w:val="en-US" w:eastAsia="zh-CN"/>
              </w:rPr>
              <w:t>200</w:t>
            </w:r>
          </w:p>
        </w:tc>
        <w:tc>
          <w:tcPr>
            <w:tcW w:w="848" w:type="dxa"/>
            <w:gridSpan w:val="3"/>
            <w:vAlign w:val="center"/>
          </w:tcPr>
          <w:p>
            <w:pPr>
              <w:ind w:left="108" w:leftChars="0"/>
              <w:jc w:val="center"/>
              <w:rPr>
                <w:rFonts w:hint="default" w:ascii="仿宋_GB2312" w:hAnsi="Calibri" w:eastAsia="仿宋_GB2312" w:cs="Times New Roman"/>
                <w:kern w:val="2"/>
                <w:sz w:val="21"/>
                <w:szCs w:val="21"/>
                <w:highlight w:val="yellow"/>
                <w:lang w:val="en-US" w:eastAsia="zh-CN" w:bidi="ar-SA"/>
              </w:rPr>
            </w:pPr>
            <w:r>
              <w:rPr>
                <w:rFonts w:hint="eastAsia" w:ascii="仿宋_GB2312" w:eastAsia="仿宋_GB2312"/>
                <w:szCs w:val="21"/>
                <w:highlight w:val="none"/>
                <w:lang w:val="en-US" w:eastAsia="zh-CN"/>
              </w:rPr>
              <w:t>20</w:t>
            </w:r>
          </w:p>
        </w:tc>
        <w:tc>
          <w:tcPr>
            <w:tcW w:w="926" w:type="dxa"/>
            <w:vAlign w:val="center"/>
          </w:tcPr>
          <w:p>
            <w:pPr>
              <w:ind w:left="108" w:leftChars="0"/>
              <w:jc w:val="center"/>
              <w:rPr>
                <w:rFonts w:hint="default" w:ascii="仿宋_GB2312" w:hAnsi="Calibri" w:eastAsia="仿宋_GB2312" w:cs="Times New Roman"/>
                <w:kern w:val="2"/>
                <w:sz w:val="21"/>
                <w:szCs w:val="21"/>
                <w:highlight w:val="yellow"/>
                <w:lang w:val="en-US" w:eastAsia="zh-CN" w:bidi="ar-SA"/>
              </w:rPr>
            </w:pPr>
            <w:r>
              <w:rPr>
                <w:rFonts w:hint="eastAsia" w:ascii="仿宋_GB2312" w:eastAsia="仿宋_GB2312"/>
                <w:szCs w:val="21"/>
                <w:highlight w:val="none"/>
                <w:lang w:val="en-US" w:eastAsia="zh-CN"/>
              </w:rPr>
              <w:t>1.5</w:t>
            </w:r>
          </w:p>
        </w:tc>
        <w:tc>
          <w:tcPr>
            <w:tcW w:w="671" w:type="dxa"/>
            <w:gridSpan w:val="2"/>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586"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803"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1015" w:type="dxa"/>
            <w:gridSpan w:val="3"/>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900" w:type="dxa"/>
            <w:gridSpan w:val="2"/>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907"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1018"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超标情况</w:t>
            </w:r>
          </w:p>
        </w:tc>
        <w:tc>
          <w:tcPr>
            <w:tcW w:w="870" w:type="dxa"/>
            <w:gridSpan w:val="2"/>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无</w:t>
            </w:r>
          </w:p>
        </w:tc>
        <w:tc>
          <w:tcPr>
            <w:tcW w:w="848" w:type="dxa"/>
            <w:gridSpan w:val="3"/>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无</w:t>
            </w:r>
          </w:p>
        </w:tc>
        <w:tc>
          <w:tcPr>
            <w:tcW w:w="926"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无</w:t>
            </w:r>
          </w:p>
        </w:tc>
        <w:tc>
          <w:tcPr>
            <w:tcW w:w="671" w:type="dxa"/>
            <w:gridSpan w:val="2"/>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586"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803"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1015" w:type="dxa"/>
            <w:gridSpan w:val="3"/>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900" w:type="dxa"/>
            <w:gridSpan w:val="2"/>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907"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c>
          <w:tcPr>
            <w:tcW w:w="1018" w:type="dxa"/>
            <w:vAlign w:val="center"/>
          </w:tcPr>
          <w:p>
            <w:pPr>
              <w:ind w:left="108"/>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排放方式</w:t>
            </w:r>
          </w:p>
        </w:tc>
        <w:tc>
          <w:tcPr>
            <w:tcW w:w="3901" w:type="dxa"/>
            <w:gridSpan w:val="9"/>
            <w:vAlign w:val="center"/>
          </w:tcPr>
          <w:p>
            <w:pPr>
              <w:ind w:left="108"/>
              <w:jc w:val="center"/>
              <w:rPr>
                <w:rFonts w:hint="eastAsia" w:ascii="仿宋_GB2312" w:eastAsia="仿宋_GB2312"/>
                <w:szCs w:val="21"/>
                <w:highlight w:val="yellow"/>
                <w:lang w:val="en-US" w:eastAsia="zh-CN"/>
              </w:rPr>
            </w:pPr>
            <w:r>
              <w:rPr>
                <w:rFonts w:hint="eastAsia" w:ascii="仿宋_GB2312" w:eastAsia="仿宋_GB2312"/>
                <w:sz w:val="24"/>
                <w:szCs w:val="24"/>
                <w:lang w:val="en-US" w:eastAsia="zh-CN"/>
              </w:rPr>
              <w:t>接管至</w:t>
            </w:r>
            <w:r>
              <w:rPr>
                <w:rFonts w:hint="eastAsia" w:ascii="仿宋_GB2312" w:eastAsia="仿宋_GB2312" w:cs="Times New Roman"/>
                <w:sz w:val="24"/>
                <w:szCs w:val="24"/>
                <w:lang w:val="en-US" w:eastAsia="zh-CN"/>
              </w:rPr>
              <w:t>张家港保税区胜科水务有限公司</w:t>
            </w:r>
          </w:p>
        </w:tc>
        <w:tc>
          <w:tcPr>
            <w:tcW w:w="4643" w:type="dxa"/>
            <w:gridSpan w:val="8"/>
            <w:vAlign w:val="center"/>
          </w:tcPr>
          <w:p>
            <w:pPr>
              <w:ind w:left="108"/>
              <w:jc w:val="center"/>
              <w:rPr>
                <w:rFonts w:hint="eastAsia" w:ascii="仿宋_GB2312" w:eastAsia="仿宋_GB2312"/>
                <w:szCs w:val="21"/>
                <w:highlight w:val="yellow"/>
                <w:lang w:val="en-US" w:eastAsia="zh-CN"/>
              </w:rPr>
            </w:pPr>
            <w:r>
              <w:rPr>
                <w:rFonts w:hint="eastAsia" w:ascii="仿宋_GB2312" w:eastAsia="仿宋_GB231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870" w:type="dxa"/>
            <w:gridSpan w:val="2"/>
            <w:vAlign w:val="center"/>
          </w:tcPr>
          <w:p>
            <w:pPr>
              <w:ind w:left="108"/>
              <w:jc w:val="center"/>
              <w:rPr>
                <w:rFonts w:hint="default" w:ascii="仿宋_GB2312" w:eastAsia="仿宋_GB2312"/>
                <w:szCs w:val="21"/>
                <w:lang w:val="en-US" w:eastAsia="zh-CN"/>
              </w:rPr>
            </w:pPr>
            <w:r>
              <w:rPr>
                <w:rFonts w:hint="eastAsia" w:ascii="仿宋_GB2312" w:eastAsia="仿宋_GB2312"/>
                <w:szCs w:val="21"/>
                <w:lang w:val="en-US" w:eastAsia="zh-CN"/>
              </w:rPr>
              <w:t>56960</w:t>
            </w:r>
          </w:p>
        </w:tc>
        <w:tc>
          <w:tcPr>
            <w:tcW w:w="848" w:type="dxa"/>
            <w:gridSpan w:val="3"/>
            <w:vAlign w:val="center"/>
          </w:tcPr>
          <w:p>
            <w:pPr>
              <w:ind w:left="108"/>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1057</w:t>
            </w:r>
          </w:p>
        </w:tc>
        <w:tc>
          <w:tcPr>
            <w:tcW w:w="926" w:type="dxa"/>
            <w:vAlign w:val="center"/>
          </w:tcPr>
          <w:p>
            <w:pPr>
              <w:ind w:left="108"/>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278</w:t>
            </w:r>
          </w:p>
        </w:tc>
        <w:tc>
          <w:tcPr>
            <w:tcW w:w="671" w:type="dxa"/>
            <w:gridSpan w:val="2"/>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586" w:type="dxa"/>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803" w:type="dxa"/>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1015" w:type="dxa"/>
            <w:gridSpan w:val="3"/>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900" w:type="dxa"/>
            <w:gridSpan w:val="2"/>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907" w:type="dxa"/>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1018" w:type="dxa"/>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核定的</w:t>
            </w:r>
          </w:p>
          <w:p>
            <w:pPr>
              <w:jc w:val="center"/>
              <w:rPr>
                <w:rFonts w:ascii="仿宋_GB2312" w:eastAsia="仿宋_GB2312"/>
                <w:b/>
                <w:szCs w:val="21"/>
              </w:rPr>
            </w:pPr>
            <w:r>
              <w:rPr>
                <w:rFonts w:hint="eastAsia" w:ascii="仿宋_GB2312" w:eastAsia="仿宋_GB2312"/>
                <w:b/>
                <w:szCs w:val="21"/>
              </w:rPr>
              <w:t>排放总量</w:t>
            </w:r>
          </w:p>
          <w:p>
            <w:pPr>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870" w:type="dxa"/>
            <w:gridSpan w:val="2"/>
            <w:vAlign w:val="center"/>
          </w:tcPr>
          <w:p>
            <w:pPr>
              <w:ind w:left="108"/>
              <w:jc w:val="center"/>
              <w:rPr>
                <w:rFonts w:hint="default" w:ascii="仿宋_GB2312" w:eastAsia="仿宋_GB2312"/>
                <w:szCs w:val="21"/>
                <w:lang w:val="en-US" w:eastAsia="zh-CN"/>
              </w:rPr>
            </w:pPr>
            <w:r>
              <w:rPr>
                <w:rFonts w:hint="eastAsia" w:ascii="仿宋_GB2312" w:eastAsia="仿宋_GB2312"/>
                <w:szCs w:val="21"/>
                <w:lang w:val="en-US" w:eastAsia="zh-CN"/>
              </w:rPr>
              <w:t>205420</w:t>
            </w:r>
          </w:p>
        </w:tc>
        <w:tc>
          <w:tcPr>
            <w:tcW w:w="848" w:type="dxa"/>
            <w:gridSpan w:val="3"/>
            <w:vAlign w:val="center"/>
          </w:tcPr>
          <w:p>
            <w:pPr>
              <w:ind w:left="108"/>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20542</w:t>
            </w:r>
          </w:p>
        </w:tc>
        <w:tc>
          <w:tcPr>
            <w:tcW w:w="926" w:type="dxa"/>
            <w:vAlign w:val="center"/>
          </w:tcPr>
          <w:p>
            <w:pPr>
              <w:ind w:left="108"/>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1540</w:t>
            </w:r>
          </w:p>
        </w:tc>
        <w:tc>
          <w:tcPr>
            <w:tcW w:w="671" w:type="dxa"/>
            <w:gridSpan w:val="2"/>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586" w:type="dxa"/>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803" w:type="dxa"/>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1015" w:type="dxa"/>
            <w:gridSpan w:val="3"/>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900" w:type="dxa"/>
            <w:gridSpan w:val="2"/>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907" w:type="dxa"/>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c>
          <w:tcPr>
            <w:tcW w:w="1018" w:type="dxa"/>
            <w:vAlign w:val="center"/>
          </w:tcPr>
          <w:p>
            <w:pPr>
              <w:ind w:left="108" w:leftChars="0"/>
              <w:jc w:val="center"/>
              <w:rPr>
                <w:rFonts w:hint="eastAsia" w:ascii="仿宋_GB2312" w:hAnsi="Calibri"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restart"/>
            <w:vAlign w:val="center"/>
          </w:tcPr>
          <w:p>
            <w:pPr>
              <w:jc w:val="center"/>
              <w:rPr>
                <w:rFonts w:ascii="仿宋_GB2312" w:eastAsia="仿宋_GB2312"/>
                <w:b/>
                <w:szCs w:val="21"/>
              </w:rPr>
            </w:pPr>
            <w:r>
              <w:rPr>
                <w:rFonts w:hint="eastAsia" w:ascii="仿宋_GB2312" w:eastAsia="仿宋_GB2312"/>
                <w:b/>
                <w:szCs w:val="21"/>
              </w:rPr>
              <w:t>排</w:t>
            </w:r>
            <w:r>
              <w:rPr>
                <w:rFonts w:ascii="仿宋_GB2312" w:eastAsia="仿宋_GB2312"/>
                <w:b/>
                <w:szCs w:val="21"/>
              </w:rPr>
              <w:t xml:space="preserve"> </w:t>
            </w:r>
            <w:r>
              <w:rPr>
                <w:rFonts w:hint="eastAsia" w:ascii="仿宋_GB2312" w:eastAsia="仿宋_GB2312"/>
                <w:b/>
                <w:szCs w:val="21"/>
              </w:rPr>
              <w:t>放</w:t>
            </w:r>
            <w:r>
              <w:rPr>
                <w:rFonts w:ascii="仿宋_GB2312" w:eastAsia="仿宋_GB2312"/>
                <w:b/>
                <w:szCs w:val="21"/>
              </w:rPr>
              <w:t xml:space="preserve"> </w:t>
            </w:r>
            <w:r>
              <w:rPr>
                <w:rFonts w:hint="eastAsia" w:ascii="仿宋_GB2312" w:eastAsia="仿宋_GB2312"/>
                <w:b/>
                <w:szCs w:val="21"/>
              </w:rPr>
              <w:t>口</w:t>
            </w:r>
          </w:p>
          <w:p>
            <w:pPr>
              <w:jc w:val="center"/>
              <w:rPr>
                <w:rFonts w:ascii="仿宋_GB2312" w:eastAsia="仿宋_GB2312"/>
                <w:b/>
                <w:szCs w:val="21"/>
              </w:rPr>
            </w:pPr>
          </w:p>
          <w:p>
            <w:pPr>
              <w:jc w:val="center"/>
              <w:rPr>
                <w:rFonts w:ascii="仿宋_GB2312" w:eastAsia="仿宋_GB2312"/>
                <w:b/>
                <w:szCs w:val="21"/>
              </w:rPr>
            </w:pPr>
            <w:r>
              <w:rPr>
                <w:rFonts w:hint="eastAsia" w:ascii="仿宋_GB2312" w:eastAsia="仿宋_GB2312"/>
                <w:b/>
                <w:szCs w:val="21"/>
              </w:rPr>
              <w:t>数量及</w:t>
            </w:r>
          </w:p>
          <w:p>
            <w:pPr>
              <w:jc w:val="center"/>
              <w:rPr>
                <w:rFonts w:ascii="仿宋_GB2312" w:eastAsia="仿宋_GB2312"/>
                <w:b/>
                <w:szCs w:val="21"/>
              </w:rPr>
            </w:pPr>
          </w:p>
          <w:p>
            <w:pPr>
              <w:jc w:val="center"/>
              <w:rPr>
                <w:rFonts w:ascii="仿宋_GB2312" w:eastAsia="仿宋_GB2312"/>
                <w:b/>
                <w:sz w:val="28"/>
                <w:szCs w:val="28"/>
              </w:rPr>
            </w:pPr>
            <w:r>
              <w:rPr>
                <w:rFonts w:hint="eastAsia" w:ascii="仿宋_GB2312" w:eastAsia="仿宋_GB2312"/>
                <w:b/>
                <w:szCs w:val="21"/>
              </w:rPr>
              <w:t>分布情况</w:t>
            </w:r>
          </w:p>
        </w:tc>
        <w:tc>
          <w:tcPr>
            <w:tcW w:w="1194" w:type="dxa"/>
            <w:gridSpan w:val="3"/>
            <w:vAlign w:val="center"/>
          </w:tcPr>
          <w:p>
            <w:pPr>
              <w:jc w:val="left"/>
              <w:rPr>
                <w:rFonts w:hint="default" w:ascii="仿宋_GB2312" w:eastAsia="仿宋_GB2312"/>
                <w:b/>
                <w:szCs w:val="21"/>
                <w:lang w:val="en-US" w:eastAsia="zh-CN"/>
              </w:rPr>
            </w:pPr>
            <w:r>
              <w:rPr>
                <w:rFonts w:hint="eastAsia" w:ascii="仿宋_GB2312" w:eastAsia="仿宋_GB2312"/>
                <w:b/>
                <w:szCs w:val="21"/>
                <w:lang w:val="en-US" w:eastAsia="zh-CN"/>
              </w:rPr>
              <w:t>DW001</w:t>
            </w:r>
          </w:p>
        </w:tc>
        <w:tc>
          <w:tcPr>
            <w:tcW w:w="2707" w:type="dxa"/>
            <w:gridSpan w:val="6"/>
            <w:vAlign w:val="center"/>
          </w:tcPr>
          <w:p>
            <w:pPr>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 xml:space="preserve"> 120</w:t>
            </w:r>
            <w:r>
              <w:rPr>
                <w:rFonts w:hint="eastAsia" w:ascii="宋体" w:hAnsi="宋体"/>
                <w:b/>
                <w:szCs w:val="21"/>
              </w:rPr>
              <w:t>º</w:t>
            </w:r>
            <w:r>
              <w:rPr>
                <w:rFonts w:hint="eastAsia" w:ascii="宋体" w:hAnsi="宋体"/>
                <w:b/>
                <w:szCs w:val="21"/>
                <w:lang w:val="en-US" w:eastAsia="zh-CN"/>
              </w:rPr>
              <w:t>26</w:t>
            </w:r>
            <w:r>
              <w:rPr>
                <w:rFonts w:hint="eastAsia" w:ascii="宋体" w:hAnsi="宋体"/>
                <w:b/>
                <w:szCs w:val="21"/>
              </w:rPr>
              <w:t>＇</w:t>
            </w:r>
            <w:r>
              <w:rPr>
                <w:rFonts w:hint="eastAsia" w:ascii="宋体" w:hAnsi="宋体"/>
                <w:b/>
                <w:szCs w:val="21"/>
                <w:lang w:val="en-US" w:eastAsia="zh-CN"/>
              </w:rPr>
              <w:t>38.26</w:t>
            </w:r>
            <w:r>
              <w:rPr>
                <w:rFonts w:hint="eastAsia" w:ascii="宋体" w:hAnsi="宋体"/>
                <w:b/>
                <w:szCs w:val="21"/>
              </w:rPr>
              <w:t>"</w:t>
            </w:r>
          </w:p>
          <w:p>
            <w:pPr>
              <w:jc w:val="left"/>
              <w:rPr>
                <w:rFonts w:ascii="仿宋_GB2312" w:eastAsia="仿宋_GB2312"/>
                <w:szCs w:val="21"/>
              </w:rPr>
            </w:pPr>
            <w:r>
              <w:rPr>
                <w:rFonts w:hint="eastAsia" w:ascii="仿宋_GB2312" w:eastAsia="仿宋_GB2312"/>
                <w:b/>
                <w:szCs w:val="21"/>
              </w:rPr>
              <w:t>纬度：31</w:t>
            </w:r>
            <w:r>
              <w:rPr>
                <w:rFonts w:hint="eastAsia" w:ascii="宋体" w:hAnsi="宋体"/>
                <w:b/>
                <w:szCs w:val="21"/>
              </w:rPr>
              <w:t>º</w:t>
            </w:r>
            <w:r>
              <w:rPr>
                <w:rFonts w:hint="eastAsia" w:ascii="宋体" w:hAnsi="宋体"/>
                <w:b/>
                <w:szCs w:val="21"/>
                <w:lang w:val="en-US" w:eastAsia="zh-CN"/>
              </w:rPr>
              <w:t>55</w:t>
            </w:r>
            <w:r>
              <w:rPr>
                <w:rFonts w:hint="eastAsia" w:ascii="宋体" w:hAnsi="宋体"/>
                <w:b/>
                <w:szCs w:val="21"/>
              </w:rPr>
              <w:t>＇</w:t>
            </w:r>
            <w:r>
              <w:rPr>
                <w:rFonts w:hint="eastAsia" w:ascii="宋体" w:hAnsi="宋体"/>
                <w:b/>
                <w:szCs w:val="21"/>
                <w:lang w:val="en-US" w:eastAsia="zh-CN"/>
              </w:rPr>
              <w:t>56.17</w:t>
            </w:r>
            <w:r>
              <w:rPr>
                <w:rFonts w:hint="eastAsia" w:ascii="宋体" w:hAnsi="宋体"/>
                <w:b/>
                <w:szCs w:val="21"/>
              </w:rPr>
              <w:t>"</w:t>
            </w:r>
            <w:r>
              <w:rPr>
                <w:rFonts w:ascii="仿宋_GB2312" w:eastAsia="仿宋_GB2312"/>
                <w:b/>
                <w:szCs w:val="21"/>
              </w:rPr>
              <w:t xml:space="preserve"> </w:t>
            </w:r>
          </w:p>
        </w:tc>
        <w:tc>
          <w:tcPr>
            <w:tcW w:w="1295" w:type="dxa"/>
            <w:gridSpan w:val="2"/>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DA001</w:t>
            </w:r>
          </w:p>
        </w:tc>
        <w:tc>
          <w:tcPr>
            <w:tcW w:w="3348" w:type="dxa"/>
            <w:gridSpan w:val="6"/>
            <w:vAlign w:val="center"/>
          </w:tcPr>
          <w:p>
            <w:pPr>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 xml:space="preserve"> 120</w:t>
            </w:r>
            <w:r>
              <w:rPr>
                <w:rFonts w:hint="eastAsia" w:ascii="宋体" w:hAnsi="宋体"/>
                <w:b/>
                <w:szCs w:val="21"/>
              </w:rPr>
              <w:t>º</w:t>
            </w:r>
            <w:r>
              <w:rPr>
                <w:rFonts w:hint="eastAsia" w:ascii="宋体" w:hAnsi="宋体"/>
                <w:b/>
                <w:szCs w:val="21"/>
                <w:lang w:val="en-US" w:eastAsia="zh-CN"/>
              </w:rPr>
              <w:t>26</w:t>
            </w:r>
            <w:r>
              <w:rPr>
                <w:rFonts w:hint="eastAsia" w:ascii="宋体" w:hAnsi="宋体"/>
                <w:b/>
                <w:szCs w:val="21"/>
              </w:rPr>
              <w:t>＇</w:t>
            </w:r>
            <w:r>
              <w:rPr>
                <w:rFonts w:hint="eastAsia" w:ascii="宋体" w:hAnsi="宋体"/>
                <w:b/>
                <w:szCs w:val="21"/>
                <w:lang w:val="en-US" w:eastAsia="zh-CN"/>
              </w:rPr>
              <w:t>41.71</w:t>
            </w:r>
            <w:r>
              <w:rPr>
                <w:rFonts w:hint="eastAsia" w:ascii="宋体" w:hAnsi="宋体"/>
                <w:b/>
                <w:szCs w:val="21"/>
              </w:rPr>
              <w:t>"</w:t>
            </w:r>
          </w:p>
          <w:p>
            <w:pPr>
              <w:ind w:left="48"/>
              <w:jc w:val="left"/>
              <w:rPr>
                <w:rFonts w:hint="eastAsia" w:ascii="仿宋_GB2312" w:eastAsia="仿宋_GB2312"/>
                <w:szCs w:val="21"/>
                <w:lang w:val="en-US" w:eastAsia="zh-CN"/>
              </w:rPr>
            </w:pPr>
            <w:r>
              <w:rPr>
                <w:rFonts w:hint="eastAsia" w:ascii="仿宋_GB2312" w:eastAsia="仿宋_GB2312"/>
                <w:b/>
                <w:szCs w:val="21"/>
              </w:rPr>
              <w:t>纬度：31</w:t>
            </w:r>
            <w:r>
              <w:rPr>
                <w:rFonts w:hint="eastAsia" w:ascii="宋体" w:hAnsi="宋体"/>
                <w:b/>
                <w:szCs w:val="21"/>
              </w:rPr>
              <w:t>º</w:t>
            </w:r>
            <w:r>
              <w:rPr>
                <w:rFonts w:hint="eastAsia" w:ascii="宋体" w:hAnsi="宋体"/>
                <w:b/>
                <w:szCs w:val="21"/>
                <w:lang w:val="en-US" w:eastAsia="zh-CN"/>
              </w:rPr>
              <w:t>55</w:t>
            </w:r>
            <w:r>
              <w:rPr>
                <w:rFonts w:hint="eastAsia" w:ascii="宋体" w:hAnsi="宋体"/>
                <w:b/>
                <w:szCs w:val="21"/>
              </w:rPr>
              <w:t>＇</w:t>
            </w:r>
            <w:r>
              <w:rPr>
                <w:rFonts w:hint="eastAsia" w:ascii="宋体" w:hAnsi="宋体"/>
                <w:b/>
                <w:szCs w:val="21"/>
                <w:lang w:val="en-US" w:eastAsia="zh-CN"/>
              </w:rPr>
              <w:t>55.13</w:t>
            </w:r>
            <w:r>
              <w:rPr>
                <w:rFonts w:hint="eastAsia" w:ascii="宋体" w:hAnsi="宋体"/>
                <w:b/>
                <w:szCs w:val="21"/>
              </w:rPr>
              <w:t>"</w:t>
            </w:r>
            <w:r>
              <w:rPr>
                <w:rFonts w:ascii="仿宋_GB2312" w:eastAsia="仿宋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hint="default" w:ascii="仿宋_GB2312" w:eastAsia="仿宋_GB2312"/>
                <w:b/>
                <w:szCs w:val="21"/>
                <w:lang w:val="en-US" w:eastAsia="zh-CN"/>
              </w:rPr>
            </w:pPr>
            <w:r>
              <w:rPr>
                <w:rFonts w:hint="eastAsia" w:ascii="仿宋_GB2312" w:eastAsia="仿宋_GB2312"/>
                <w:b/>
                <w:szCs w:val="21"/>
                <w:lang w:val="en-US" w:eastAsia="zh-CN"/>
              </w:rPr>
              <w:t>DW002</w:t>
            </w:r>
          </w:p>
        </w:tc>
        <w:tc>
          <w:tcPr>
            <w:tcW w:w="2707" w:type="dxa"/>
            <w:gridSpan w:val="6"/>
            <w:vAlign w:val="center"/>
          </w:tcPr>
          <w:p>
            <w:pPr>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 xml:space="preserve"> 120</w:t>
            </w:r>
            <w:r>
              <w:rPr>
                <w:rFonts w:hint="eastAsia" w:ascii="宋体" w:hAnsi="宋体"/>
                <w:b/>
                <w:szCs w:val="21"/>
              </w:rPr>
              <w:t>º</w:t>
            </w:r>
            <w:r>
              <w:rPr>
                <w:rFonts w:hint="eastAsia" w:ascii="宋体" w:hAnsi="宋体"/>
                <w:b/>
                <w:szCs w:val="21"/>
                <w:lang w:val="en-US" w:eastAsia="zh-CN"/>
              </w:rPr>
              <w:t>26</w:t>
            </w:r>
            <w:r>
              <w:rPr>
                <w:rFonts w:hint="eastAsia" w:ascii="宋体" w:hAnsi="宋体"/>
                <w:b/>
                <w:szCs w:val="21"/>
              </w:rPr>
              <w:t>＇</w:t>
            </w:r>
            <w:r>
              <w:rPr>
                <w:rFonts w:hint="eastAsia" w:ascii="宋体" w:hAnsi="宋体"/>
                <w:b/>
                <w:szCs w:val="21"/>
                <w:lang w:val="en-US" w:eastAsia="zh-CN"/>
              </w:rPr>
              <w:t>33.61</w:t>
            </w:r>
            <w:r>
              <w:rPr>
                <w:rFonts w:hint="eastAsia" w:ascii="宋体" w:hAnsi="宋体"/>
                <w:b/>
                <w:szCs w:val="21"/>
              </w:rPr>
              <w:t>"</w:t>
            </w:r>
          </w:p>
          <w:p>
            <w:pPr>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 xml:space="preserve"> </w:t>
            </w:r>
            <w:r>
              <w:rPr>
                <w:rFonts w:hint="eastAsia" w:ascii="仿宋_GB2312" w:eastAsia="仿宋_GB2312"/>
                <w:b/>
                <w:szCs w:val="21"/>
              </w:rPr>
              <w:t>31</w:t>
            </w:r>
            <w:r>
              <w:rPr>
                <w:rFonts w:hint="eastAsia" w:ascii="宋体" w:hAnsi="宋体"/>
                <w:b/>
                <w:szCs w:val="21"/>
              </w:rPr>
              <w:t>º</w:t>
            </w:r>
            <w:r>
              <w:rPr>
                <w:rFonts w:hint="eastAsia" w:ascii="宋体" w:hAnsi="宋体"/>
                <w:b/>
                <w:szCs w:val="21"/>
                <w:lang w:val="en-US" w:eastAsia="zh-CN"/>
              </w:rPr>
              <w:t>55</w:t>
            </w:r>
            <w:r>
              <w:rPr>
                <w:rFonts w:hint="eastAsia" w:ascii="宋体" w:hAnsi="宋体"/>
                <w:b/>
                <w:szCs w:val="21"/>
              </w:rPr>
              <w:t>＇</w:t>
            </w:r>
            <w:r>
              <w:rPr>
                <w:rFonts w:hint="eastAsia" w:ascii="宋体" w:hAnsi="宋体"/>
                <w:b/>
                <w:szCs w:val="21"/>
                <w:lang w:val="en-US" w:eastAsia="zh-CN"/>
              </w:rPr>
              <w:t>35.9</w:t>
            </w:r>
            <w:r>
              <w:rPr>
                <w:rFonts w:hint="eastAsia" w:ascii="宋体" w:hAnsi="宋体"/>
                <w:b/>
                <w:szCs w:val="21"/>
              </w:rPr>
              <w:t>"</w:t>
            </w:r>
            <w:r>
              <w:rPr>
                <w:rFonts w:ascii="仿宋_GB2312" w:eastAsia="仿宋_GB2312"/>
                <w:b/>
                <w:szCs w:val="21"/>
              </w:rPr>
              <w:t xml:space="preserve"> </w:t>
            </w:r>
          </w:p>
        </w:tc>
        <w:tc>
          <w:tcPr>
            <w:tcW w:w="1295" w:type="dxa"/>
            <w:gridSpan w:val="2"/>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DA002</w:t>
            </w:r>
          </w:p>
        </w:tc>
        <w:tc>
          <w:tcPr>
            <w:tcW w:w="3348" w:type="dxa"/>
            <w:gridSpan w:val="6"/>
            <w:vAlign w:val="center"/>
          </w:tcPr>
          <w:p>
            <w:pPr>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 xml:space="preserve"> 120</w:t>
            </w:r>
            <w:r>
              <w:rPr>
                <w:rFonts w:hint="eastAsia" w:ascii="宋体" w:hAnsi="宋体"/>
                <w:b/>
                <w:szCs w:val="21"/>
              </w:rPr>
              <w:t>º</w:t>
            </w:r>
            <w:r>
              <w:rPr>
                <w:rFonts w:hint="eastAsia" w:ascii="宋体" w:hAnsi="宋体"/>
                <w:b/>
                <w:szCs w:val="21"/>
                <w:lang w:val="en-US" w:eastAsia="zh-CN"/>
              </w:rPr>
              <w:t>26</w:t>
            </w:r>
            <w:r>
              <w:rPr>
                <w:rFonts w:hint="eastAsia" w:ascii="宋体" w:hAnsi="宋体"/>
                <w:b/>
                <w:szCs w:val="21"/>
              </w:rPr>
              <w:t>＇</w:t>
            </w:r>
            <w:r>
              <w:rPr>
                <w:rFonts w:hint="eastAsia" w:ascii="宋体" w:hAnsi="宋体"/>
                <w:b/>
                <w:szCs w:val="21"/>
                <w:lang w:val="en-US" w:eastAsia="zh-CN"/>
              </w:rPr>
              <w:t>41.78</w:t>
            </w:r>
            <w:r>
              <w:rPr>
                <w:rFonts w:hint="eastAsia" w:ascii="宋体" w:hAnsi="宋体"/>
                <w:b/>
                <w:szCs w:val="21"/>
              </w:rPr>
              <w:t>"</w:t>
            </w:r>
          </w:p>
          <w:p>
            <w:pPr>
              <w:jc w:val="left"/>
              <w:rPr>
                <w:rFonts w:hint="eastAsia" w:ascii="仿宋_GB2312" w:eastAsia="仿宋_GB2312"/>
                <w:szCs w:val="21"/>
                <w:lang w:val="en-US" w:eastAsia="zh-CN"/>
              </w:rPr>
            </w:pPr>
            <w:r>
              <w:rPr>
                <w:rFonts w:hint="eastAsia" w:ascii="仿宋_GB2312" w:eastAsia="仿宋_GB2312"/>
                <w:b/>
                <w:szCs w:val="21"/>
              </w:rPr>
              <w:t>纬度：31</w:t>
            </w:r>
            <w:r>
              <w:rPr>
                <w:rFonts w:hint="eastAsia" w:ascii="宋体" w:hAnsi="宋体"/>
                <w:b/>
                <w:szCs w:val="21"/>
              </w:rPr>
              <w:t>º</w:t>
            </w:r>
            <w:r>
              <w:rPr>
                <w:rFonts w:hint="eastAsia" w:ascii="宋体" w:hAnsi="宋体"/>
                <w:b/>
                <w:szCs w:val="21"/>
                <w:lang w:val="en-US" w:eastAsia="zh-CN"/>
              </w:rPr>
              <w:t>55</w:t>
            </w:r>
            <w:r>
              <w:rPr>
                <w:rFonts w:hint="eastAsia" w:ascii="宋体" w:hAnsi="宋体"/>
                <w:b/>
                <w:szCs w:val="21"/>
              </w:rPr>
              <w:t>＇</w:t>
            </w:r>
            <w:r>
              <w:rPr>
                <w:rFonts w:hint="eastAsia" w:ascii="宋体" w:hAnsi="宋体"/>
                <w:b/>
                <w:szCs w:val="21"/>
                <w:lang w:val="en-US" w:eastAsia="zh-CN"/>
              </w:rPr>
              <w:t>55.2</w:t>
            </w:r>
            <w:r>
              <w:rPr>
                <w:rFonts w:hint="eastAsia" w:ascii="宋体" w:hAnsi="宋体"/>
                <w:b/>
                <w:szCs w:val="21"/>
              </w:rPr>
              <w:t>"</w:t>
            </w:r>
            <w:r>
              <w:rPr>
                <w:rFonts w:ascii="仿宋_GB2312" w:eastAsia="仿宋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4" w:type="dxa"/>
            <w:vMerge w:val="continue"/>
            <w:vAlign w:val="center"/>
          </w:tcPr>
          <w:p>
            <w:pPr>
              <w:ind w:left="108"/>
              <w:jc w:val="center"/>
            </w:pPr>
          </w:p>
        </w:tc>
        <w:tc>
          <w:tcPr>
            <w:tcW w:w="1194" w:type="dxa"/>
            <w:gridSpan w:val="3"/>
            <w:vAlign w:val="center"/>
          </w:tcPr>
          <w:p>
            <w:pPr>
              <w:ind w:left="108"/>
              <w:jc w:val="center"/>
              <w:rPr>
                <w:rFonts w:hint="default" w:eastAsia="宋体"/>
                <w:lang w:val="en-US" w:eastAsia="zh-CN"/>
              </w:rPr>
            </w:pPr>
            <w:r>
              <w:rPr>
                <w:rFonts w:hint="eastAsia"/>
                <w:lang w:val="en-US" w:eastAsia="zh-CN"/>
              </w:rPr>
              <w:t>/</w:t>
            </w:r>
          </w:p>
        </w:tc>
        <w:tc>
          <w:tcPr>
            <w:tcW w:w="2707" w:type="dxa"/>
            <w:gridSpan w:val="6"/>
            <w:vAlign w:val="center"/>
          </w:tcPr>
          <w:p>
            <w:pPr>
              <w:ind w:left="108"/>
              <w:jc w:val="center"/>
              <w:rPr>
                <w:rFonts w:hint="default" w:eastAsia="宋体"/>
                <w:lang w:val="en-US" w:eastAsia="zh-CN"/>
              </w:rPr>
            </w:pPr>
            <w:r>
              <w:rPr>
                <w:rFonts w:hint="eastAsia"/>
                <w:lang w:val="en-US" w:eastAsia="zh-CN"/>
              </w:rPr>
              <w:t>/</w:t>
            </w:r>
          </w:p>
        </w:tc>
        <w:tc>
          <w:tcPr>
            <w:tcW w:w="1295" w:type="dxa"/>
            <w:gridSpan w:val="2"/>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w:t>
            </w:r>
          </w:p>
        </w:tc>
        <w:tc>
          <w:tcPr>
            <w:tcW w:w="3348" w:type="dxa"/>
            <w:gridSpan w:val="6"/>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48" w:type="dxa"/>
            <w:gridSpan w:val="18"/>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ind w:left="108"/>
              <w:jc w:val="center"/>
              <w:rPr>
                <w:rFonts w:ascii="仿宋_GB2312" w:eastAsia="仿宋_GB2312"/>
                <w:sz w:val="24"/>
                <w:szCs w:val="24"/>
              </w:rPr>
            </w:pPr>
            <w:r>
              <w:rPr>
                <w:rFonts w:ascii="仿宋_GB2312" w:eastAsia="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ind w:left="108"/>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格栅+调节+混凝+物化+厌氧+好氧+沉淀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ind w:left="108"/>
              <w:jc w:val="center"/>
              <w:rPr>
                <w:rFonts w:ascii="仿宋_GB2312" w:eastAsia="仿宋_GB2312"/>
                <w:sz w:val="24"/>
                <w:szCs w:val="24"/>
              </w:rPr>
            </w:pPr>
            <w:r>
              <w:rPr>
                <w:rFonts w:ascii="仿宋_GB2312" w:eastAsia="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ind w:left="108"/>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ind w:left="108"/>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喷淋+静电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ind w:left="108"/>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建设项目是否经过环评审批</w:t>
            </w:r>
          </w:p>
        </w:tc>
        <w:tc>
          <w:tcPr>
            <w:tcW w:w="6841" w:type="dxa"/>
            <w:gridSpan w:val="13"/>
            <w:vAlign w:val="center"/>
          </w:tcPr>
          <w:p>
            <w:pPr>
              <w:ind w:left="108"/>
              <w:jc w:val="center"/>
              <w:rPr>
                <w:rFonts w:ascii="仿宋_GB2312" w:eastAsia="仿宋_GB2312"/>
                <w:sz w:val="24"/>
                <w:szCs w:val="24"/>
              </w:rPr>
            </w:pPr>
            <w:r>
              <w:rPr>
                <w:rFonts w:ascii="仿宋_GB2312" w:eastAsia="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建设项目是否经过环保验收</w:t>
            </w:r>
          </w:p>
        </w:tc>
        <w:tc>
          <w:tcPr>
            <w:tcW w:w="6841" w:type="dxa"/>
            <w:gridSpan w:val="13"/>
            <w:vAlign w:val="center"/>
          </w:tcPr>
          <w:p>
            <w:pPr>
              <w:ind w:left="108"/>
              <w:jc w:val="center"/>
              <w:rPr>
                <w:rFonts w:ascii="仿宋_GB2312" w:eastAsia="仿宋_GB2312"/>
                <w:sz w:val="24"/>
                <w:szCs w:val="24"/>
              </w:rPr>
            </w:pPr>
            <w:r>
              <w:rPr>
                <w:rFonts w:ascii="仿宋_GB2312" w:eastAsia="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其他环境保护行政许可情况</w:t>
            </w:r>
          </w:p>
        </w:tc>
        <w:tc>
          <w:tcPr>
            <w:tcW w:w="6841" w:type="dxa"/>
            <w:gridSpan w:val="13"/>
            <w:vAlign w:val="center"/>
          </w:tcPr>
          <w:p>
            <w:pPr>
              <w:jc w:val="center"/>
              <w:rPr>
                <w:rFonts w:hint="eastAsia" w:ascii="仿宋_GB2312" w:eastAsia="仿宋_GB2312"/>
                <w:lang w:val="en-US" w:eastAsia="zh-CN"/>
              </w:rPr>
            </w:pPr>
            <w:r>
              <w:rPr>
                <w:rFonts w:hint="eastAsia" w:ascii="仿宋_GB2312" w:eastAsia="仿宋_GB2312"/>
                <w:lang w:val="en-US" w:eastAsia="zh-CN"/>
              </w:rPr>
              <w:t>/</w:t>
            </w:r>
          </w:p>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48" w:type="dxa"/>
            <w:gridSpan w:val="18"/>
            <w:vAlign w:val="center"/>
          </w:tcPr>
          <w:p>
            <w:pPr>
              <w:rPr>
                <w:rFonts w:ascii="仿宋_GB2312" w:eastAsia="仿宋_GB2312"/>
                <w:b/>
                <w:sz w:val="28"/>
                <w:szCs w:val="28"/>
              </w:rPr>
            </w:pPr>
            <w:r>
              <w:rPr>
                <w:rFonts w:hint="eastAsia" w:ascii="黑体" w:eastAsia="黑体"/>
                <w:b/>
                <w:sz w:val="28"/>
                <w:szCs w:val="28"/>
              </w:rPr>
              <w:t>五、突发环境事件应急预案：</w:t>
            </w:r>
            <w:r>
              <w:rPr>
                <w:rFonts w:ascii="黑体" w:eastAsia="黑体"/>
                <w:sz w:val="28"/>
                <w:szCs w:val="28"/>
              </w:rPr>
              <w:t xml:space="preserve"> </w:t>
            </w:r>
            <w:r>
              <w:rPr>
                <w:rFonts w:hint="eastAsia" w:ascii="仿宋_GB2312" w:eastAsia="仿宋_GB2312"/>
                <w:sz w:val="28"/>
                <w:szCs w:val="28"/>
              </w:rPr>
              <w:t>（以附件形式上传）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jc w:val="center"/>
        </w:trPr>
        <w:tc>
          <w:tcPr>
            <w:tcW w:w="9748" w:type="dxa"/>
            <w:gridSpan w:val="18"/>
          </w:tcPr>
          <w:p>
            <w:pPr>
              <w:rPr>
                <w:rFonts w:hint="eastAsia" w:ascii="仿宋_GB2312" w:eastAsia="仿宋_GB2312"/>
                <w:sz w:val="28"/>
                <w:szCs w:val="28"/>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tc>
      </w:tr>
    </w:tbl>
    <w:p>
      <w:pPr>
        <w:ind w:firstLine="562" w:firstLineChars="200"/>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8" w:firstLineChars="196"/>
        <w:jc w:val="left"/>
        <w:rPr>
          <w:rFonts w:ascii="仿宋_GB2312" w:eastAsia="仿宋_GB2312"/>
          <w:sz w:val="28"/>
          <w:szCs w:val="28"/>
        </w:rPr>
      </w:pPr>
      <w:r>
        <w:rPr>
          <w:rFonts w:hint="eastAsia" w:ascii="仿宋_GB2312" w:eastAsia="仿宋_GB2312"/>
          <w:sz w:val="28"/>
          <w:szCs w:val="28"/>
        </w:rPr>
        <w:t>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w:t>
      </w:r>
    </w:p>
    <w:p>
      <w:pPr>
        <w:ind w:firstLine="548" w:firstLineChars="196"/>
        <w:jc w:val="left"/>
        <w:rPr>
          <w:rFonts w:ascii="仿宋_GB2312" w:eastAsia="仿宋_GB2312"/>
          <w:sz w:val="28"/>
          <w:szCs w:val="28"/>
        </w:rPr>
      </w:pPr>
      <w:r>
        <w:rPr>
          <w:rFonts w:hint="eastAsia" w:ascii="仿宋_GB2312" w:eastAsia="仿宋_GB2312"/>
          <w:sz w:val="28"/>
          <w:szCs w:val="28"/>
        </w:rPr>
        <w:t>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200AC"/>
    <w:rsid w:val="00064031"/>
    <w:rsid w:val="000671DA"/>
    <w:rsid w:val="000A4E26"/>
    <w:rsid w:val="000B7484"/>
    <w:rsid w:val="000C69D1"/>
    <w:rsid w:val="001416DB"/>
    <w:rsid w:val="00166298"/>
    <w:rsid w:val="00172CE5"/>
    <w:rsid w:val="001A60D0"/>
    <w:rsid w:val="001B0147"/>
    <w:rsid w:val="001B4A7E"/>
    <w:rsid w:val="001C0593"/>
    <w:rsid w:val="001D3E1B"/>
    <w:rsid w:val="002327B9"/>
    <w:rsid w:val="002464AF"/>
    <w:rsid w:val="00257F0E"/>
    <w:rsid w:val="0026622F"/>
    <w:rsid w:val="002753E9"/>
    <w:rsid w:val="00292C43"/>
    <w:rsid w:val="002F342E"/>
    <w:rsid w:val="00313C4B"/>
    <w:rsid w:val="00395173"/>
    <w:rsid w:val="00395BB1"/>
    <w:rsid w:val="00464055"/>
    <w:rsid w:val="00492400"/>
    <w:rsid w:val="00492AE0"/>
    <w:rsid w:val="004B711A"/>
    <w:rsid w:val="004F6BEC"/>
    <w:rsid w:val="00530D12"/>
    <w:rsid w:val="0053494F"/>
    <w:rsid w:val="00542AA0"/>
    <w:rsid w:val="00555443"/>
    <w:rsid w:val="00564C17"/>
    <w:rsid w:val="005835F3"/>
    <w:rsid w:val="005A20B4"/>
    <w:rsid w:val="005E2AB1"/>
    <w:rsid w:val="00710774"/>
    <w:rsid w:val="00714E1A"/>
    <w:rsid w:val="0074222B"/>
    <w:rsid w:val="007C0D91"/>
    <w:rsid w:val="007E6FDC"/>
    <w:rsid w:val="00802B8B"/>
    <w:rsid w:val="00802E3E"/>
    <w:rsid w:val="00826B59"/>
    <w:rsid w:val="00840B4A"/>
    <w:rsid w:val="00877A3C"/>
    <w:rsid w:val="008D54EC"/>
    <w:rsid w:val="008E6E09"/>
    <w:rsid w:val="00904121"/>
    <w:rsid w:val="0091091A"/>
    <w:rsid w:val="00932A5B"/>
    <w:rsid w:val="0097513B"/>
    <w:rsid w:val="009951D0"/>
    <w:rsid w:val="009E1696"/>
    <w:rsid w:val="00A35791"/>
    <w:rsid w:val="00A458EE"/>
    <w:rsid w:val="00A7694A"/>
    <w:rsid w:val="00AF009C"/>
    <w:rsid w:val="00AF0E99"/>
    <w:rsid w:val="00B02D59"/>
    <w:rsid w:val="00B40B7C"/>
    <w:rsid w:val="00C7119F"/>
    <w:rsid w:val="00CA38BF"/>
    <w:rsid w:val="00CA6154"/>
    <w:rsid w:val="00CD4658"/>
    <w:rsid w:val="00D4526F"/>
    <w:rsid w:val="00DC1FED"/>
    <w:rsid w:val="00E1356F"/>
    <w:rsid w:val="00E446C1"/>
    <w:rsid w:val="00EA5764"/>
    <w:rsid w:val="00EE1C42"/>
    <w:rsid w:val="00EE4924"/>
    <w:rsid w:val="00EF0EE5"/>
    <w:rsid w:val="00F037AA"/>
    <w:rsid w:val="00F10AE4"/>
    <w:rsid w:val="00F34296"/>
    <w:rsid w:val="00F43F1B"/>
    <w:rsid w:val="00F44DF8"/>
    <w:rsid w:val="00F533B3"/>
    <w:rsid w:val="00FB1C40"/>
    <w:rsid w:val="17447A9D"/>
    <w:rsid w:val="306A3208"/>
    <w:rsid w:val="6B7420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link w:val="4"/>
    <w:semiHidden/>
    <w:qFormat/>
    <w:locked/>
    <w:uiPriority w:val="99"/>
    <w:rPr>
      <w:rFonts w:cs="Times New Roman"/>
      <w:sz w:val="18"/>
      <w:szCs w:val="18"/>
    </w:rPr>
  </w:style>
  <w:style w:type="character" w:customStyle="1" w:styleId="9">
    <w:name w:val="页脚 Char"/>
    <w:link w:val="3"/>
    <w:semiHidden/>
    <w:locked/>
    <w:uiPriority w:val="99"/>
    <w:rPr>
      <w:rFonts w:cs="Times New Roman"/>
      <w:sz w:val="18"/>
      <w:szCs w:val="18"/>
    </w:rPr>
  </w:style>
  <w:style w:type="paragraph" w:styleId="10">
    <w:name w:val="List Paragraph"/>
    <w:basedOn w:val="1"/>
    <w:qFormat/>
    <w:uiPriority w:val="99"/>
    <w:pPr>
      <w:ind w:firstLine="420" w:firstLineChars="200"/>
    </w:pPr>
  </w:style>
  <w:style w:type="character" w:customStyle="1" w:styleId="11">
    <w:name w:val="批注框文本 Char"/>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158</Words>
  <Characters>905</Characters>
  <Lines>7</Lines>
  <Paragraphs>2</Paragraphs>
  <TotalTime>29</TotalTime>
  <ScaleCrop>false</ScaleCrop>
  <LinksUpToDate>false</LinksUpToDate>
  <CharactersWithSpaces>1061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2015-07-01T01:31:00Z</dcterms:created>
  <dc:creator>沈艺</dc:creator>
  <cp:lastModifiedBy>我们的天空</cp:lastModifiedBy>
  <cp:lastPrinted>2020-09-22T06:07:00Z</cp:lastPrinted>
  <dcterms:modified xsi:type="dcterms:W3CDTF">2020-10-12T01:24:22Z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